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31F31" w14:textId="42DC0A58" w:rsidR="0007621E" w:rsidRPr="0007621E" w:rsidRDefault="00624F80" w:rsidP="0007621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474151">
        <w:rPr>
          <w:sz w:val="24"/>
          <w:szCs w:val="24"/>
        </w:rPr>
        <w:t xml:space="preserve">, </w:t>
      </w:r>
      <w:r w:rsidR="0007621E">
        <w:rPr>
          <w:sz w:val="24"/>
          <w:szCs w:val="24"/>
        </w:rPr>
        <w:t>202</w:t>
      </w:r>
      <w:r w:rsidR="00FD4359">
        <w:rPr>
          <w:sz w:val="24"/>
          <w:szCs w:val="24"/>
        </w:rPr>
        <w:t>4</w:t>
      </w:r>
      <w:r w:rsidR="0007621E">
        <w:rPr>
          <w:sz w:val="24"/>
          <w:szCs w:val="24"/>
        </w:rPr>
        <w:t xml:space="preserve"> H&amp;I Report</w:t>
      </w:r>
    </w:p>
    <w:p w14:paraId="220EBE21" w14:textId="77777777" w:rsidR="0007621E" w:rsidRDefault="0007621E">
      <w:pPr>
        <w:rPr>
          <w:sz w:val="19"/>
          <w:szCs w:val="19"/>
        </w:rPr>
      </w:pPr>
    </w:p>
    <w:p w14:paraId="44D6CE08" w14:textId="63F72857" w:rsidR="00624F80" w:rsidRDefault="0007621E" w:rsidP="00FA0A9F">
      <w:pPr>
        <w:spacing w:after="0"/>
        <w:rPr>
          <w:rFonts w:cstheme="minorHAnsi"/>
          <w:sz w:val="24"/>
          <w:szCs w:val="24"/>
        </w:rPr>
      </w:pPr>
      <w:r w:rsidRPr="001B6F29">
        <w:rPr>
          <w:rFonts w:cstheme="minorHAnsi"/>
          <w:sz w:val="24"/>
          <w:szCs w:val="24"/>
        </w:rPr>
        <w:t xml:space="preserve">The only purpose of the Northern California Hospital and Institution Committee is to carry the message of AA to alcoholics in </w:t>
      </w:r>
      <w:r w:rsidR="0046449C">
        <w:rPr>
          <w:rFonts w:cstheme="minorHAnsi"/>
          <w:sz w:val="24"/>
          <w:szCs w:val="24"/>
        </w:rPr>
        <w:t>c</w:t>
      </w:r>
      <w:r w:rsidRPr="001B6F29">
        <w:rPr>
          <w:rFonts w:cstheme="minorHAnsi"/>
          <w:sz w:val="24"/>
          <w:szCs w:val="24"/>
        </w:rPr>
        <w:t xml:space="preserve">orrections and </w:t>
      </w:r>
      <w:r w:rsidR="0046449C">
        <w:rPr>
          <w:rFonts w:cstheme="minorHAnsi"/>
          <w:sz w:val="24"/>
          <w:szCs w:val="24"/>
        </w:rPr>
        <w:t>t</w:t>
      </w:r>
      <w:r w:rsidRPr="001B6F29">
        <w:rPr>
          <w:rFonts w:cstheme="minorHAnsi"/>
          <w:sz w:val="24"/>
          <w:szCs w:val="24"/>
        </w:rPr>
        <w:t xml:space="preserve">reatment facilities and facilities serving alcoholics in Northern CA.  </w:t>
      </w:r>
      <w:r w:rsidR="008C777C">
        <w:rPr>
          <w:rFonts w:cstheme="minorHAnsi"/>
          <w:sz w:val="24"/>
          <w:szCs w:val="24"/>
        </w:rPr>
        <w:t xml:space="preserve">In </w:t>
      </w:r>
      <w:r w:rsidRPr="001B6F29">
        <w:rPr>
          <w:rFonts w:cstheme="minorHAnsi"/>
          <w:sz w:val="24"/>
          <w:szCs w:val="24"/>
        </w:rPr>
        <w:t>Tulare County (</w:t>
      </w:r>
      <w:r w:rsidR="0039235D">
        <w:rPr>
          <w:rFonts w:cstheme="minorHAnsi"/>
          <w:sz w:val="24"/>
          <w:szCs w:val="24"/>
        </w:rPr>
        <w:t xml:space="preserve">NorCal </w:t>
      </w:r>
      <w:r w:rsidRPr="001B6F29">
        <w:rPr>
          <w:rFonts w:cstheme="minorHAnsi"/>
          <w:sz w:val="24"/>
          <w:szCs w:val="24"/>
        </w:rPr>
        <w:t xml:space="preserve">Area 93) </w:t>
      </w:r>
      <w:r w:rsidR="000161C2">
        <w:rPr>
          <w:rFonts w:cstheme="minorHAnsi"/>
          <w:sz w:val="24"/>
          <w:szCs w:val="24"/>
        </w:rPr>
        <w:t>we continue to meet this purpose by holding AA meetings in 8 treatment facilities</w:t>
      </w:r>
      <w:r w:rsidR="00624F80">
        <w:rPr>
          <w:rFonts w:cstheme="minorHAnsi"/>
          <w:sz w:val="24"/>
          <w:szCs w:val="24"/>
        </w:rPr>
        <w:t xml:space="preserve">, </w:t>
      </w:r>
      <w:r w:rsidR="000161C2">
        <w:rPr>
          <w:rFonts w:cstheme="minorHAnsi"/>
          <w:sz w:val="24"/>
          <w:szCs w:val="24"/>
        </w:rPr>
        <w:t>the Tulare County Jail</w:t>
      </w:r>
      <w:r w:rsidR="00624F80">
        <w:rPr>
          <w:rFonts w:cstheme="minorHAnsi"/>
          <w:sz w:val="24"/>
          <w:szCs w:val="24"/>
        </w:rPr>
        <w:t xml:space="preserve">, Avenal, Corcoran and SATF Prisons. </w:t>
      </w:r>
    </w:p>
    <w:p w14:paraId="5AE33E62" w14:textId="77777777" w:rsidR="00624F80" w:rsidRDefault="00624F80" w:rsidP="00FA0A9F">
      <w:pPr>
        <w:spacing w:after="0"/>
        <w:rPr>
          <w:rFonts w:cstheme="minorHAnsi"/>
          <w:sz w:val="24"/>
          <w:szCs w:val="24"/>
        </w:rPr>
      </w:pPr>
    </w:p>
    <w:p w14:paraId="28CD8307" w14:textId="6E5A5C6A" w:rsidR="00F63E41" w:rsidRDefault="00624F80" w:rsidP="00FA0A9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make AA literature available upon request.  The literature is given directly to our inside members for them to keep.  Literature is not given to the facility to distribute.  </w:t>
      </w:r>
      <w:r w:rsidR="0024464E">
        <w:rPr>
          <w:rFonts w:cstheme="minorHAnsi"/>
          <w:sz w:val="24"/>
          <w:szCs w:val="24"/>
        </w:rPr>
        <w:t>Currently, we make available the AA Big Book, 12 Steps and 12 Traditions, Daily Reflections and Living Sober.  We are in discussion to consider adding the new Plain Language Big Book</w:t>
      </w:r>
    </w:p>
    <w:p w14:paraId="7BD852E1" w14:textId="77777777" w:rsidR="00F63E41" w:rsidRDefault="00F63E41" w:rsidP="00FA0A9F">
      <w:pPr>
        <w:spacing w:after="0"/>
        <w:rPr>
          <w:rFonts w:cstheme="minorHAnsi"/>
          <w:sz w:val="24"/>
          <w:szCs w:val="24"/>
        </w:rPr>
      </w:pPr>
    </w:p>
    <w:p w14:paraId="5341C037" w14:textId="16DDBC9C" w:rsidR="00FA0A9F" w:rsidRDefault="00D801A5" w:rsidP="00FA0A9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January, 2025 we will begin </w:t>
      </w:r>
      <w:r w:rsidR="0024464E">
        <w:rPr>
          <w:rFonts w:cstheme="minorHAnsi"/>
          <w:sz w:val="24"/>
          <w:szCs w:val="24"/>
        </w:rPr>
        <w:t xml:space="preserve">an H&amp;I </w:t>
      </w:r>
      <w:r>
        <w:rPr>
          <w:rFonts w:cstheme="minorHAnsi"/>
          <w:sz w:val="24"/>
          <w:szCs w:val="24"/>
        </w:rPr>
        <w:t xml:space="preserve">meeting </w:t>
      </w:r>
      <w:r w:rsidR="0024464E">
        <w:rPr>
          <w:rFonts w:cstheme="minorHAnsi"/>
          <w:sz w:val="24"/>
          <w:szCs w:val="24"/>
        </w:rPr>
        <w:t>at</w:t>
      </w:r>
      <w:r>
        <w:rPr>
          <w:rFonts w:cstheme="minorHAnsi"/>
          <w:sz w:val="24"/>
          <w:szCs w:val="24"/>
        </w:rPr>
        <w:t xml:space="preserve"> the new Navigation Center in Visalia</w:t>
      </w:r>
      <w:r w:rsidR="0024464E">
        <w:rPr>
          <w:rFonts w:cstheme="minorHAnsi"/>
          <w:sz w:val="24"/>
          <w:szCs w:val="24"/>
        </w:rPr>
        <w:t xml:space="preserve"> which serves the unhoused population</w:t>
      </w:r>
      <w:r>
        <w:rPr>
          <w:rFonts w:cstheme="minorHAnsi"/>
          <w:sz w:val="24"/>
          <w:szCs w:val="24"/>
        </w:rPr>
        <w:t>.  This will increase our need for volunteers.</w:t>
      </w:r>
      <w:r w:rsidR="00F75BD7">
        <w:rPr>
          <w:rFonts w:cstheme="minorHAnsi"/>
          <w:sz w:val="24"/>
          <w:szCs w:val="24"/>
        </w:rPr>
        <w:t xml:space="preserve">  </w:t>
      </w:r>
      <w:r w:rsidR="00117790">
        <w:rPr>
          <w:rFonts w:cstheme="minorHAnsi"/>
          <w:sz w:val="24"/>
          <w:szCs w:val="24"/>
        </w:rPr>
        <w:t xml:space="preserve">Please share this information with your </w:t>
      </w:r>
      <w:r w:rsidR="00567F36">
        <w:rPr>
          <w:rFonts w:cstheme="minorHAnsi"/>
          <w:sz w:val="24"/>
          <w:szCs w:val="24"/>
        </w:rPr>
        <w:t>groups and</w:t>
      </w:r>
      <w:r w:rsidR="00117790">
        <w:rPr>
          <w:rFonts w:cstheme="minorHAnsi"/>
          <w:sz w:val="24"/>
          <w:szCs w:val="24"/>
        </w:rPr>
        <w:t xml:space="preserve"> send any interested AA members to our next Orientation listed below.  If an AA member is interested and wants to discuss this further prior to that </w:t>
      </w:r>
      <w:r w:rsidR="0008569D">
        <w:rPr>
          <w:rFonts w:cstheme="minorHAnsi"/>
          <w:sz w:val="24"/>
          <w:szCs w:val="24"/>
        </w:rPr>
        <w:t>date, I</w:t>
      </w:r>
      <w:r w:rsidR="00FD11FE">
        <w:rPr>
          <w:rFonts w:cstheme="minorHAnsi"/>
          <w:sz w:val="24"/>
          <w:szCs w:val="24"/>
        </w:rPr>
        <w:t xml:space="preserve"> can be contacted </w:t>
      </w:r>
      <w:r w:rsidR="00117790">
        <w:rPr>
          <w:rFonts w:cstheme="minorHAnsi"/>
          <w:sz w:val="24"/>
          <w:szCs w:val="24"/>
        </w:rPr>
        <w:t xml:space="preserve">at </w:t>
      </w:r>
      <w:hyperlink r:id="rId4" w:history="1">
        <w:r w:rsidR="00117790" w:rsidRPr="00E42B70">
          <w:rPr>
            <w:rStyle w:val="Hyperlink"/>
            <w:rFonts w:cstheme="minorHAnsi"/>
            <w:sz w:val="24"/>
            <w:szCs w:val="24"/>
          </w:rPr>
          <w:t>handiarea93@gmail.com</w:t>
        </w:r>
      </w:hyperlink>
      <w:r w:rsidR="00117790">
        <w:rPr>
          <w:rFonts w:cstheme="minorHAnsi"/>
          <w:sz w:val="24"/>
          <w:szCs w:val="24"/>
        </w:rPr>
        <w:t xml:space="preserve"> or Central Office can provide my phone number.  </w:t>
      </w:r>
    </w:p>
    <w:p w14:paraId="15ECBEC3" w14:textId="77777777" w:rsidR="00117790" w:rsidRPr="001B6F29" w:rsidRDefault="00117790" w:rsidP="00FA0A9F">
      <w:pPr>
        <w:spacing w:after="0"/>
        <w:rPr>
          <w:rFonts w:cstheme="minorHAnsi"/>
          <w:sz w:val="24"/>
          <w:szCs w:val="24"/>
        </w:rPr>
      </w:pPr>
    </w:p>
    <w:p w14:paraId="37E31EAE" w14:textId="09DD27B4" w:rsidR="00E64E8B" w:rsidRPr="001B6F29" w:rsidRDefault="0024464E" w:rsidP="00FA0A9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October, we approved our 2025 budget.  After adjusting to our recommended 6 months prior year expenses and ending October with an extraordinarily high literature purchased month, we now have a shortfall of 30,000.00 leaving us in a </w:t>
      </w:r>
      <w:r w:rsidRPr="0024464E">
        <w:rPr>
          <w:rFonts w:cstheme="minorHAnsi"/>
          <w:b/>
          <w:bCs/>
          <w:sz w:val="24"/>
          <w:szCs w:val="24"/>
          <w:u w:val="single"/>
        </w:rPr>
        <w:t>neutral</w:t>
      </w:r>
      <w:r>
        <w:rPr>
          <w:rFonts w:cstheme="minorHAnsi"/>
          <w:sz w:val="24"/>
          <w:szCs w:val="24"/>
        </w:rPr>
        <w:t xml:space="preserve"> financial position.  </w:t>
      </w:r>
      <w:r w:rsidR="008F60FA">
        <w:rPr>
          <w:rFonts w:cstheme="minorHAnsi"/>
          <w:sz w:val="24"/>
          <w:szCs w:val="24"/>
        </w:rPr>
        <w:t xml:space="preserve">It would be helpful if all groups would pass the pink can and have their Treasurer send the money in monthly.  </w:t>
      </w:r>
      <w:r w:rsidR="008C777C">
        <w:rPr>
          <w:rFonts w:cstheme="minorHAnsi"/>
          <w:sz w:val="24"/>
          <w:szCs w:val="24"/>
        </w:rPr>
        <w:t>If your group does not have a Pink Can, please contact Central Office</w:t>
      </w:r>
      <w:r w:rsidR="00A46FEC">
        <w:rPr>
          <w:rFonts w:cstheme="minorHAnsi"/>
          <w:sz w:val="24"/>
          <w:szCs w:val="24"/>
        </w:rPr>
        <w:t xml:space="preserve"> </w:t>
      </w:r>
      <w:r w:rsidR="008C777C">
        <w:rPr>
          <w:rFonts w:cstheme="minorHAnsi"/>
          <w:sz w:val="24"/>
          <w:szCs w:val="24"/>
        </w:rPr>
        <w:t xml:space="preserve">or </w:t>
      </w:r>
      <w:r w:rsidR="0008569D">
        <w:rPr>
          <w:rFonts w:cstheme="minorHAnsi"/>
          <w:sz w:val="24"/>
          <w:szCs w:val="24"/>
        </w:rPr>
        <w:t>me</w:t>
      </w:r>
      <w:r w:rsidR="008C777C">
        <w:rPr>
          <w:rFonts w:cstheme="minorHAnsi"/>
          <w:sz w:val="24"/>
          <w:szCs w:val="24"/>
        </w:rPr>
        <w:t xml:space="preserve">.  </w:t>
      </w:r>
      <w:r w:rsidR="003A1872">
        <w:rPr>
          <w:rFonts w:cstheme="minorHAnsi"/>
          <w:sz w:val="24"/>
          <w:szCs w:val="24"/>
        </w:rPr>
        <w:t xml:space="preserve">Our financials are posted on our website at </w:t>
      </w:r>
      <w:hyperlink r:id="rId5" w:history="1">
        <w:r w:rsidR="003A1872" w:rsidRPr="003D622D">
          <w:rPr>
            <w:rStyle w:val="Hyperlink"/>
            <w:rFonts w:cstheme="minorHAnsi"/>
            <w:sz w:val="24"/>
            <w:szCs w:val="24"/>
          </w:rPr>
          <w:t>www.handinorcal.org</w:t>
        </w:r>
      </w:hyperlink>
      <w:r w:rsidR="003A1872">
        <w:rPr>
          <w:rFonts w:cstheme="minorHAnsi"/>
          <w:sz w:val="24"/>
          <w:szCs w:val="24"/>
        </w:rPr>
        <w:t xml:space="preserve"> and locally on the H&amp;I page of the Tulare County website at </w:t>
      </w:r>
      <w:hyperlink r:id="rId6" w:history="1">
        <w:r w:rsidR="003A1872" w:rsidRPr="003D622D">
          <w:rPr>
            <w:rStyle w:val="Hyperlink"/>
            <w:rFonts w:cstheme="minorHAnsi"/>
            <w:sz w:val="24"/>
            <w:szCs w:val="24"/>
          </w:rPr>
          <w:t>www.aa-tulareco.org</w:t>
        </w:r>
      </w:hyperlink>
      <w:r w:rsidR="003A1872">
        <w:rPr>
          <w:rFonts w:cstheme="minorHAnsi"/>
          <w:sz w:val="24"/>
          <w:szCs w:val="24"/>
        </w:rPr>
        <w:t>.  There is also a link to email the treasurer with any questions group or members may have regarding the financial position.</w:t>
      </w:r>
    </w:p>
    <w:p w14:paraId="66A361DB" w14:textId="77777777" w:rsidR="00E64E8B" w:rsidRPr="001B6F29" w:rsidRDefault="00E64E8B" w:rsidP="00FA0A9F">
      <w:pPr>
        <w:spacing w:after="0"/>
        <w:rPr>
          <w:rFonts w:cstheme="minorHAnsi"/>
          <w:sz w:val="24"/>
          <w:szCs w:val="24"/>
        </w:rPr>
      </w:pPr>
    </w:p>
    <w:p w14:paraId="26FD0B59" w14:textId="6516EB2B" w:rsidR="0019361F" w:rsidRPr="001B6F29" w:rsidRDefault="002235A0" w:rsidP="001B6F2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Our next in-person </w:t>
      </w:r>
      <w:r w:rsidR="0019361F">
        <w:rPr>
          <w:rFonts w:asciiTheme="minorHAnsi" w:hAnsiTheme="minorHAnsi" w:cstheme="minorHAnsi"/>
        </w:rPr>
        <w:t xml:space="preserve">orientation: </w:t>
      </w:r>
      <w:r w:rsidR="0024464E">
        <w:rPr>
          <w:rFonts w:asciiTheme="minorHAnsi" w:hAnsiTheme="minorHAnsi" w:cstheme="minorHAnsi"/>
        </w:rPr>
        <w:t>January 11</w:t>
      </w:r>
      <w:r w:rsidR="0019361F">
        <w:rPr>
          <w:rFonts w:asciiTheme="minorHAnsi" w:hAnsiTheme="minorHAnsi" w:cstheme="minorHAnsi"/>
        </w:rPr>
        <w:t>, 2024; 9:00 am; at 526 N. Bridge Street, Visalia, CA  93291</w:t>
      </w:r>
      <w:r w:rsidR="00D05A32">
        <w:rPr>
          <w:rFonts w:asciiTheme="minorHAnsi" w:hAnsiTheme="minorHAnsi" w:cstheme="minorHAnsi"/>
        </w:rPr>
        <w:t xml:space="preserve"> followed by our business meeting at 10:00 am</w:t>
      </w:r>
      <w:r w:rsidR="0019361F">
        <w:rPr>
          <w:rFonts w:asciiTheme="minorHAnsi" w:hAnsiTheme="minorHAnsi" w:cstheme="minorHAnsi"/>
        </w:rPr>
        <w:t>.  This information is also listed on the Tulare County Website a</w:t>
      </w:r>
      <w:r w:rsidR="00D05A32">
        <w:rPr>
          <w:rFonts w:asciiTheme="minorHAnsi" w:hAnsiTheme="minorHAnsi" w:cstheme="minorHAnsi"/>
        </w:rPr>
        <w:t>t</w:t>
      </w:r>
      <w:r w:rsidR="0008569D">
        <w:rPr>
          <w:rFonts w:asciiTheme="minorHAnsi" w:hAnsiTheme="minorHAnsi" w:cstheme="minorHAnsi"/>
        </w:rPr>
        <w:t xml:space="preserve"> </w:t>
      </w:r>
      <w:hyperlink r:id="rId7" w:history="1">
        <w:r w:rsidR="0008569D" w:rsidRPr="00B90781">
          <w:rPr>
            <w:rStyle w:val="Hyperlink"/>
            <w:rFonts w:asciiTheme="minorHAnsi" w:hAnsiTheme="minorHAnsi" w:cstheme="minorHAnsi"/>
          </w:rPr>
          <w:t>www.aa-tulareco.org</w:t>
        </w:r>
      </w:hyperlink>
      <w:r w:rsidR="0008569D">
        <w:rPr>
          <w:rFonts w:asciiTheme="minorHAnsi" w:hAnsiTheme="minorHAnsi" w:cstheme="minorHAnsi"/>
        </w:rPr>
        <w:t>.</w:t>
      </w:r>
      <w:r w:rsidR="0008569D">
        <w:rPr>
          <w:rFonts w:asciiTheme="minorHAnsi" w:hAnsiTheme="minorHAnsi" w:cstheme="minorHAnsi"/>
        </w:rPr>
        <w:tab/>
      </w:r>
      <w:r w:rsidR="00D05A32">
        <w:tab/>
      </w:r>
    </w:p>
    <w:p w14:paraId="74BED2C6" w14:textId="77777777" w:rsidR="00AE69B3" w:rsidRDefault="00AE69B3" w:rsidP="00FA0A9F">
      <w:pPr>
        <w:spacing w:after="0"/>
        <w:rPr>
          <w:sz w:val="24"/>
          <w:szCs w:val="24"/>
        </w:rPr>
      </w:pPr>
    </w:p>
    <w:p w14:paraId="3B5BF061" w14:textId="2F79F528" w:rsidR="00EB520B" w:rsidRDefault="00EB520B" w:rsidP="00FA0A9F">
      <w:pPr>
        <w:spacing w:after="0"/>
        <w:rPr>
          <w:sz w:val="24"/>
          <w:szCs w:val="24"/>
        </w:rPr>
      </w:pPr>
      <w:r>
        <w:rPr>
          <w:sz w:val="24"/>
          <w:szCs w:val="24"/>
        </w:rPr>
        <w:t>In Service,</w:t>
      </w:r>
    </w:p>
    <w:p w14:paraId="449803F5" w14:textId="77777777" w:rsidR="00EB520B" w:rsidRDefault="00EB520B" w:rsidP="00FA0A9F">
      <w:pPr>
        <w:spacing w:after="0"/>
        <w:rPr>
          <w:sz w:val="24"/>
          <w:szCs w:val="24"/>
        </w:rPr>
      </w:pPr>
    </w:p>
    <w:p w14:paraId="2DADDAEC" w14:textId="1927BC84" w:rsidR="002235A0" w:rsidRPr="0007621E" w:rsidRDefault="00755F0A" w:rsidP="00FA0A9F">
      <w:pPr>
        <w:spacing w:after="0"/>
        <w:rPr>
          <w:sz w:val="24"/>
          <w:szCs w:val="24"/>
        </w:rPr>
      </w:pPr>
      <w:r>
        <w:rPr>
          <w:sz w:val="24"/>
          <w:szCs w:val="24"/>
        </w:rPr>
        <w:t>Joyce R., Area 93 Chair</w:t>
      </w:r>
      <w:r w:rsidR="00FA0A9F">
        <w:rPr>
          <w:sz w:val="24"/>
          <w:szCs w:val="24"/>
        </w:rPr>
        <w:t xml:space="preserve"> </w:t>
      </w:r>
    </w:p>
    <w:sectPr w:rsidR="002235A0" w:rsidRPr="0007621E" w:rsidSect="00AE69B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1E"/>
    <w:rsid w:val="000161C2"/>
    <w:rsid w:val="000410F2"/>
    <w:rsid w:val="0007621E"/>
    <w:rsid w:val="0008569D"/>
    <w:rsid w:val="000E7D82"/>
    <w:rsid w:val="000F5D84"/>
    <w:rsid w:val="000F6107"/>
    <w:rsid w:val="000F6295"/>
    <w:rsid w:val="00117790"/>
    <w:rsid w:val="00125BB2"/>
    <w:rsid w:val="0019361F"/>
    <w:rsid w:val="001B6F29"/>
    <w:rsid w:val="0020017E"/>
    <w:rsid w:val="002235A0"/>
    <w:rsid w:val="0024464E"/>
    <w:rsid w:val="002810EC"/>
    <w:rsid w:val="00292A07"/>
    <w:rsid w:val="00312B96"/>
    <w:rsid w:val="003178D9"/>
    <w:rsid w:val="0032074A"/>
    <w:rsid w:val="0039235D"/>
    <w:rsid w:val="003A0090"/>
    <w:rsid w:val="003A1872"/>
    <w:rsid w:val="003B1AB0"/>
    <w:rsid w:val="00450DAA"/>
    <w:rsid w:val="0046449C"/>
    <w:rsid w:val="00474151"/>
    <w:rsid w:val="00475AD9"/>
    <w:rsid w:val="004D14F3"/>
    <w:rsid w:val="004E0882"/>
    <w:rsid w:val="00567F36"/>
    <w:rsid w:val="00600980"/>
    <w:rsid w:val="00624F80"/>
    <w:rsid w:val="00680797"/>
    <w:rsid w:val="006D3EBF"/>
    <w:rsid w:val="006F7111"/>
    <w:rsid w:val="006F745C"/>
    <w:rsid w:val="00701B9E"/>
    <w:rsid w:val="007556F7"/>
    <w:rsid w:val="00755F0A"/>
    <w:rsid w:val="007A131A"/>
    <w:rsid w:val="007B4CB3"/>
    <w:rsid w:val="00833BF5"/>
    <w:rsid w:val="0086622D"/>
    <w:rsid w:val="00874DA7"/>
    <w:rsid w:val="008A3D4C"/>
    <w:rsid w:val="008C2D99"/>
    <w:rsid w:val="008C3011"/>
    <w:rsid w:val="008C777C"/>
    <w:rsid w:val="008E0FDB"/>
    <w:rsid w:val="008F60FA"/>
    <w:rsid w:val="0096388E"/>
    <w:rsid w:val="009870AF"/>
    <w:rsid w:val="009C596A"/>
    <w:rsid w:val="009F0107"/>
    <w:rsid w:val="00A46FEC"/>
    <w:rsid w:val="00A617AE"/>
    <w:rsid w:val="00AD2C5C"/>
    <w:rsid w:val="00AE69B3"/>
    <w:rsid w:val="00AF0587"/>
    <w:rsid w:val="00B24089"/>
    <w:rsid w:val="00B3066B"/>
    <w:rsid w:val="00B56BB6"/>
    <w:rsid w:val="00B85483"/>
    <w:rsid w:val="00C02E2C"/>
    <w:rsid w:val="00C94EC8"/>
    <w:rsid w:val="00CB11FA"/>
    <w:rsid w:val="00CC6234"/>
    <w:rsid w:val="00D05A32"/>
    <w:rsid w:val="00D649BD"/>
    <w:rsid w:val="00D801A5"/>
    <w:rsid w:val="00D928F7"/>
    <w:rsid w:val="00DF797D"/>
    <w:rsid w:val="00E53E1B"/>
    <w:rsid w:val="00E64E8B"/>
    <w:rsid w:val="00E719D2"/>
    <w:rsid w:val="00EB520B"/>
    <w:rsid w:val="00EC034D"/>
    <w:rsid w:val="00EF2C84"/>
    <w:rsid w:val="00EF756E"/>
    <w:rsid w:val="00F1512A"/>
    <w:rsid w:val="00F63E41"/>
    <w:rsid w:val="00F75BD7"/>
    <w:rsid w:val="00FA0A9F"/>
    <w:rsid w:val="00FB4A05"/>
    <w:rsid w:val="00FD11FE"/>
    <w:rsid w:val="00FD4359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1A46A"/>
  <w15:chartTrackingRefBased/>
  <w15:docId w15:val="{7E378B78-6E5F-437F-B1C0-601BE12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D05A32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6D3E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a-tularec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-tulareco.org" TargetMode="External"/><Relationship Id="rId5" Type="http://schemas.openxmlformats.org/officeDocument/2006/relationships/hyperlink" Target="http://www.handinorcal.org" TargetMode="External"/><Relationship Id="rId4" Type="http://schemas.openxmlformats.org/officeDocument/2006/relationships/hyperlink" Target="mailto:handiarea93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Rauen</dc:creator>
  <cp:keywords/>
  <dc:description/>
  <cp:lastModifiedBy>Joyce Rauen</cp:lastModifiedBy>
  <cp:revision>4</cp:revision>
  <cp:lastPrinted>2024-11-02T19:00:00Z</cp:lastPrinted>
  <dcterms:created xsi:type="dcterms:W3CDTF">2024-11-09T02:44:00Z</dcterms:created>
  <dcterms:modified xsi:type="dcterms:W3CDTF">2024-11-09T21:03:00Z</dcterms:modified>
</cp:coreProperties>
</file>