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B15A" w14:textId="77777777" w:rsidR="00665C43" w:rsidRDefault="00665C43" w:rsidP="00665C43">
      <w:pPr>
        <w:pStyle w:val="NormalWeb"/>
        <w:rPr>
          <w:color w:val="000000"/>
          <w:sz w:val="27"/>
          <w:szCs w:val="27"/>
        </w:rPr>
      </w:pPr>
      <w:r>
        <w:rPr>
          <w:color w:val="000000"/>
          <w:sz w:val="27"/>
          <w:szCs w:val="27"/>
        </w:rPr>
        <w:t>October, 2024 H&amp;I Report</w:t>
      </w:r>
    </w:p>
    <w:p w14:paraId="2D3F900E" w14:textId="77777777" w:rsidR="00665C43" w:rsidRDefault="00665C43" w:rsidP="00665C43">
      <w:pPr>
        <w:pStyle w:val="NormalWeb"/>
        <w:rPr>
          <w:color w:val="000000"/>
          <w:sz w:val="27"/>
          <w:szCs w:val="27"/>
        </w:rPr>
      </w:pPr>
      <w:r>
        <w:rPr>
          <w:color w:val="000000"/>
          <w:sz w:val="27"/>
          <w:szCs w:val="27"/>
        </w:rPr>
        <w:t>The only purpose of the Northern California Hospital and Institution Committee is to carry the message of AA to alcoholics in corrections and treatment facilities and facilities serving alcoholics in Northern CA. In Tulare County (NorCal Area 93) we continue to meet this purpose by holding AA meetings in 8 treatment facilities and the Tulare County Jail. In September 2024 we held 21 H&amp;I meetings and distributed AA books upon request. We make available the AA Big Book, 12 Steps and 12 Traditions, Living Sober and Daily Reflections. These are available in Spanish and English.</w:t>
      </w:r>
    </w:p>
    <w:p w14:paraId="7A863210" w14:textId="77777777" w:rsidR="00665C43" w:rsidRDefault="00665C43" w:rsidP="00665C43">
      <w:pPr>
        <w:pStyle w:val="NormalWeb"/>
        <w:rPr>
          <w:color w:val="000000"/>
          <w:sz w:val="27"/>
          <w:szCs w:val="27"/>
        </w:rPr>
      </w:pPr>
      <w:r>
        <w:rPr>
          <w:color w:val="000000"/>
          <w:sz w:val="27"/>
          <w:szCs w:val="27"/>
        </w:rPr>
        <w:t>We continue to need more volunteers. Monthly we cover our commitments in the 8 treatment facilities with an average of 25 volunteers. In Tulare County Jail, Avenal, Corcoran and SATF Prisons, we continue to fall short of being able to cover all the meetings. In the Prisons, there is an average of 40 monthly AA meetings at each location, while we can attend an average of 6 meetings monthly. In Tulare County Jail, we can take in a minimum of 40 meetings monthly and are able to take an average of 6 monthly. This shortfall is due having a small pool of cleared volunteers. Please share this information with your groups and send any interested AA members to our next Orientation listed below. If an AA member is interested and wants to discuss this further prior to that date, I can be contacted at handiarea93@gmail.com or Central Office can provide my phone number.</w:t>
      </w:r>
    </w:p>
    <w:p w14:paraId="093B8CDF" w14:textId="77777777" w:rsidR="00665C43" w:rsidRDefault="00665C43" w:rsidP="00665C43">
      <w:pPr>
        <w:pStyle w:val="NormalWeb"/>
        <w:rPr>
          <w:color w:val="000000"/>
          <w:sz w:val="27"/>
          <w:szCs w:val="27"/>
        </w:rPr>
      </w:pPr>
      <w:r>
        <w:rPr>
          <w:color w:val="000000"/>
          <w:sz w:val="27"/>
          <w:szCs w:val="27"/>
        </w:rPr>
        <w:t>As with other service entities, our monthly expenses remain constant while contributions vary. Currently, NorCal H&amp;I is running at a negative monthly income but year to date are positive. Based on trends we believe this will even out over the next month. At our upcoming budget meeting at the end of October, it is expected that we will adjust our Prudent Reserve and Cash on Hand to reflect our actual numbers, which will most likely put us at a shortfall. It would be helpful if all groups would pass the pink can and have their Treasurer send the money in monthly. If your group does not have a Pink Can, please contact Central Office or me.</w:t>
      </w:r>
    </w:p>
    <w:p w14:paraId="4C9800A2" w14:textId="77777777" w:rsidR="00665C43" w:rsidRDefault="00665C43" w:rsidP="00665C43">
      <w:pPr>
        <w:pStyle w:val="NormalWeb"/>
        <w:rPr>
          <w:color w:val="000000"/>
          <w:sz w:val="27"/>
          <w:szCs w:val="27"/>
        </w:rPr>
      </w:pPr>
      <w:r>
        <w:rPr>
          <w:color w:val="000000"/>
          <w:sz w:val="27"/>
          <w:szCs w:val="27"/>
        </w:rPr>
        <w:t>Please take a moment to visit the H&amp;I page on www.aa-tulareco.org Here you will find all current Northern California Hospital and Institution Committee information including our financial reports and the contact information to get involved in the IVSS program. This is a unique opportunity to sponsor an AA member behind the walls. Currently, they are in the process of starting this program at Corcoran, SATF and Avenal Prisons. The meetings are held via phone call, text or in person. Our volunteer’s anonymity is protected as all calls are sent through an exchange.</w:t>
      </w:r>
    </w:p>
    <w:p w14:paraId="7E5D1479" w14:textId="77777777" w:rsidR="00665C43" w:rsidRDefault="00665C43" w:rsidP="00665C43">
      <w:pPr>
        <w:pStyle w:val="NormalWeb"/>
        <w:rPr>
          <w:color w:val="000000"/>
          <w:sz w:val="27"/>
          <w:szCs w:val="27"/>
        </w:rPr>
      </w:pPr>
      <w:r>
        <w:rPr>
          <w:color w:val="000000"/>
          <w:sz w:val="27"/>
          <w:szCs w:val="27"/>
        </w:rPr>
        <w:lastRenderedPageBreak/>
        <w:t>Our next in-person orientation: November 9, 2024; 9:00 am; at 526 N. Bridge Street, Visalia, CA 93291 followed by our business meeting at 10:00 am. This information is also listed on the Tulare County Website at www.aa-tulareco.org.</w:t>
      </w:r>
    </w:p>
    <w:p w14:paraId="53E76D0D" w14:textId="77777777" w:rsidR="00665C43" w:rsidRDefault="00665C43" w:rsidP="00665C43">
      <w:pPr>
        <w:pStyle w:val="NormalWeb"/>
        <w:rPr>
          <w:color w:val="000000"/>
          <w:sz w:val="27"/>
          <w:szCs w:val="27"/>
        </w:rPr>
      </w:pPr>
      <w:r>
        <w:rPr>
          <w:color w:val="000000"/>
          <w:sz w:val="27"/>
          <w:szCs w:val="27"/>
        </w:rPr>
        <w:t>In Service,</w:t>
      </w:r>
    </w:p>
    <w:p w14:paraId="704F78BE" w14:textId="77777777" w:rsidR="00665C43" w:rsidRDefault="00665C43" w:rsidP="00665C43">
      <w:pPr>
        <w:pStyle w:val="NormalWeb"/>
        <w:rPr>
          <w:color w:val="000000"/>
          <w:sz w:val="27"/>
          <w:szCs w:val="27"/>
        </w:rPr>
      </w:pPr>
      <w:r>
        <w:rPr>
          <w:color w:val="000000"/>
          <w:sz w:val="27"/>
          <w:szCs w:val="27"/>
        </w:rPr>
        <w:t>Joyce R., Area 93 Chair</w:t>
      </w:r>
    </w:p>
    <w:p w14:paraId="530133FA" w14:textId="77777777" w:rsidR="000B416D" w:rsidRDefault="000B416D"/>
    <w:sectPr w:rsidR="000B416D" w:rsidSect="000B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43"/>
    <w:rsid w:val="000018F7"/>
    <w:rsid w:val="00031F80"/>
    <w:rsid w:val="000367A1"/>
    <w:rsid w:val="0004471E"/>
    <w:rsid w:val="000468B5"/>
    <w:rsid w:val="000554E0"/>
    <w:rsid w:val="00066F9A"/>
    <w:rsid w:val="00082586"/>
    <w:rsid w:val="000922BC"/>
    <w:rsid w:val="000B416D"/>
    <w:rsid w:val="000C08A4"/>
    <w:rsid w:val="000D6492"/>
    <w:rsid w:val="001674F2"/>
    <w:rsid w:val="0017775C"/>
    <w:rsid w:val="001A1E78"/>
    <w:rsid w:val="001A2427"/>
    <w:rsid w:val="001D068C"/>
    <w:rsid w:val="001D5584"/>
    <w:rsid w:val="002348CF"/>
    <w:rsid w:val="00322663"/>
    <w:rsid w:val="00341C30"/>
    <w:rsid w:val="003459E7"/>
    <w:rsid w:val="00353D0E"/>
    <w:rsid w:val="003D0C4B"/>
    <w:rsid w:val="003E7583"/>
    <w:rsid w:val="00405DE9"/>
    <w:rsid w:val="004968F9"/>
    <w:rsid w:val="004A4ED9"/>
    <w:rsid w:val="004D6FB0"/>
    <w:rsid w:val="004E6B82"/>
    <w:rsid w:val="00526293"/>
    <w:rsid w:val="0053048A"/>
    <w:rsid w:val="00543354"/>
    <w:rsid w:val="00561CF9"/>
    <w:rsid w:val="00586585"/>
    <w:rsid w:val="005A05C5"/>
    <w:rsid w:val="00665C43"/>
    <w:rsid w:val="006C38B9"/>
    <w:rsid w:val="00785BC1"/>
    <w:rsid w:val="00804AD8"/>
    <w:rsid w:val="008F20B2"/>
    <w:rsid w:val="00911A4B"/>
    <w:rsid w:val="009367E7"/>
    <w:rsid w:val="00966A1B"/>
    <w:rsid w:val="009A51BA"/>
    <w:rsid w:val="009C1954"/>
    <w:rsid w:val="009C5409"/>
    <w:rsid w:val="00A16EA2"/>
    <w:rsid w:val="00A70F99"/>
    <w:rsid w:val="00AE09F7"/>
    <w:rsid w:val="00B04316"/>
    <w:rsid w:val="00B41152"/>
    <w:rsid w:val="00BA1E56"/>
    <w:rsid w:val="00BB4368"/>
    <w:rsid w:val="00C361FC"/>
    <w:rsid w:val="00C623AC"/>
    <w:rsid w:val="00C84C23"/>
    <w:rsid w:val="00CB112B"/>
    <w:rsid w:val="00D61E55"/>
    <w:rsid w:val="00DA6849"/>
    <w:rsid w:val="00DB0292"/>
    <w:rsid w:val="00DB1823"/>
    <w:rsid w:val="00DC0257"/>
    <w:rsid w:val="00DE46F7"/>
    <w:rsid w:val="00E23542"/>
    <w:rsid w:val="00E72265"/>
    <w:rsid w:val="00EA214E"/>
    <w:rsid w:val="00EA6E2C"/>
    <w:rsid w:val="00F236E1"/>
    <w:rsid w:val="00F70333"/>
    <w:rsid w:val="00FD5A94"/>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20E8"/>
  <w15:chartTrackingRefBased/>
  <w15:docId w15:val="{49C70B34-5C4F-4A55-857A-1B015CA3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C43"/>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TCCO Exeter</dc:creator>
  <cp:keywords/>
  <dc:description/>
  <cp:lastModifiedBy>TCCO Exeter</cp:lastModifiedBy>
  <cp:revision>1</cp:revision>
  <cp:lastPrinted>2024-10-07T19:14:00Z</cp:lastPrinted>
  <dcterms:created xsi:type="dcterms:W3CDTF">2024-10-07T19:13:00Z</dcterms:created>
  <dcterms:modified xsi:type="dcterms:W3CDTF">2024-10-07T19:16:00Z</dcterms:modified>
</cp:coreProperties>
</file>