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6B1C5" w14:textId="472B2173" w:rsidR="001C2856" w:rsidRPr="00C863D6" w:rsidRDefault="006B3E18" w:rsidP="005B0E71">
      <w:pPr>
        <w:spacing w:line="240" w:lineRule="auto"/>
        <w:jc w:val="center"/>
        <w:rPr>
          <w:b/>
          <w:bCs/>
          <w:sz w:val="20"/>
          <w:szCs w:val="20"/>
        </w:rPr>
      </w:pPr>
      <w:r w:rsidRPr="00C863D6">
        <w:rPr>
          <w:b/>
          <w:bCs/>
          <w:sz w:val="20"/>
          <w:szCs w:val="20"/>
        </w:rPr>
        <w:t>August</w:t>
      </w:r>
      <w:r w:rsidR="001C2856" w:rsidRPr="00C863D6">
        <w:rPr>
          <w:b/>
          <w:bCs/>
          <w:sz w:val="20"/>
          <w:szCs w:val="20"/>
        </w:rPr>
        <w:t xml:space="preserve"> H&amp;I Report</w:t>
      </w:r>
    </w:p>
    <w:p w14:paraId="11C8C9D7" w14:textId="12077D21" w:rsidR="001C2856" w:rsidRPr="00C863D6" w:rsidRDefault="001C2856" w:rsidP="005B0E71">
      <w:pPr>
        <w:spacing w:line="240" w:lineRule="auto"/>
        <w:jc w:val="both"/>
        <w:rPr>
          <w:sz w:val="20"/>
          <w:szCs w:val="20"/>
        </w:rPr>
      </w:pPr>
      <w:r w:rsidRPr="00C863D6">
        <w:rPr>
          <w:sz w:val="20"/>
          <w:szCs w:val="20"/>
        </w:rPr>
        <w:t>The only purpose of the Northern California Hospital and Institutions Committee is to</w:t>
      </w:r>
      <w:r w:rsidR="00163F9C" w:rsidRPr="00C863D6">
        <w:rPr>
          <w:sz w:val="20"/>
          <w:szCs w:val="20"/>
        </w:rPr>
        <w:t xml:space="preserve"> </w:t>
      </w:r>
      <w:r w:rsidRPr="00C863D6">
        <w:rPr>
          <w:sz w:val="20"/>
          <w:szCs w:val="20"/>
        </w:rPr>
        <w:t>carry the message of AA to alcoholics in corrections and treatment facilities and</w:t>
      </w:r>
      <w:r w:rsidR="00163F9C" w:rsidRPr="00C863D6">
        <w:rPr>
          <w:sz w:val="20"/>
          <w:szCs w:val="20"/>
        </w:rPr>
        <w:t xml:space="preserve"> </w:t>
      </w:r>
      <w:r w:rsidRPr="00C863D6">
        <w:rPr>
          <w:sz w:val="20"/>
          <w:szCs w:val="20"/>
        </w:rPr>
        <w:t>facilities serving alcoholics in Northern California.</w:t>
      </w:r>
    </w:p>
    <w:p w14:paraId="5EF3FD3E" w14:textId="77777777" w:rsidR="001C2856" w:rsidRPr="00C863D6" w:rsidRDefault="001C2856" w:rsidP="005B0E71">
      <w:pPr>
        <w:spacing w:line="240" w:lineRule="auto"/>
        <w:jc w:val="both"/>
        <w:rPr>
          <w:sz w:val="20"/>
          <w:szCs w:val="20"/>
        </w:rPr>
      </w:pPr>
      <w:r w:rsidRPr="00C863D6">
        <w:rPr>
          <w:sz w:val="20"/>
          <w:szCs w:val="20"/>
        </w:rPr>
        <w:t>In Tulare County, our monthly meetings are as follows:</w:t>
      </w:r>
    </w:p>
    <w:p w14:paraId="51471FF2" w14:textId="77777777" w:rsidR="001C2856" w:rsidRPr="00C863D6" w:rsidRDefault="001C2856" w:rsidP="005B0E71">
      <w:pPr>
        <w:spacing w:line="240" w:lineRule="auto"/>
        <w:jc w:val="both"/>
        <w:rPr>
          <w:sz w:val="20"/>
          <w:szCs w:val="20"/>
        </w:rPr>
      </w:pPr>
      <w:r w:rsidRPr="00C863D6">
        <w:rPr>
          <w:sz w:val="20"/>
          <w:szCs w:val="20"/>
        </w:rPr>
        <w:t>Treatment facilities: 14</w:t>
      </w:r>
    </w:p>
    <w:p w14:paraId="30A15A63" w14:textId="72742676" w:rsidR="001C2856" w:rsidRPr="00C863D6" w:rsidRDefault="001C2856" w:rsidP="005B0E71">
      <w:pPr>
        <w:spacing w:line="240" w:lineRule="auto"/>
        <w:jc w:val="both"/>
        <w:rPr>
          <w:sz w:val="20"/>
          <w:szCs w:val="20"/>
        </w:rPr>
      </w:pPr>
      <w:r w:rsidRPr="00C863D6">
        <w:rPr>
          <w:sz w:val="20"/>
          <w:szCs w:val="20"/>
        </w:rPr>
        <w:t>Monthly meetings in Tulare County Jail: 8</w:t>
      </w:r>
      <w:r w:rsidR="007C0D05" w:rsidRPr="00C863D6">
        <w:rPr>
          <w:sz w:val="20"/>
          <w:szCs w:val="20"/>
        </w:rPr>
        <w:t>-10</w:t>
      </w:r>
      <w:r w:rsidR="00045980" w:rsidRPr="00C863D6">
        <w:rPr>
          <w:sz w:val="20"/>
          <w:szCs w:val="20"/>
        </w:rPr>
        <w:t xml:space="preserve"> offered in both English and Spanish</w:t>
      </w:r>
    </w:p>
    <w:p w14:paraId="391548C7" w14:textId="7E7897A8" w:rsidR="001C2856" w:rsidRPr="00C863D6" w:rsidRDefault="001C2856" w:rsidP="005B0E71">
      <w:pPr>
        <w:spacing w:line="240" w:lineRule="auto"/>
        <w:jc w:val="both"/>
        <w:rPr>
          <w:sz w:val="20"/>
          <w:szCs w:val="20"/>
        </w:rPr>
      </w:pPr>
      <w:r w:rsidRPr="00C863D6">
        <w:rPr>
          <w:sz w:val="20"/>
          <w:szCs w:val="20"/>
        </w:rPr>
        <w:t>Prisons:</w:t>
      </w:r>
      <w:r w:rsidR="006C25F0" w:rsidRPr="00C863D6">
        <w:rPr>
          <w:sz w:val="20"/>
          <w:szCs w:val="20"/>
        </w:rPr>
        <w:t xml:space="preserve"> 10</w:t>
      </w:r>
    </w:p>
    <w:p w14:paraId="0095D8B5" w14:textId="77777777" w:rsidR="001C2856" w:rsidRPr="00C863D6" w:rsidRDefault="001C2856" w:rsidP="005B0E71">
      <w:pPr>
        <w:spacing w:line="240" w:lineRule="auto"/>
        <w:jc w:val="both"/>
        <w:rPr>
          <w:sz w:val="20"/>
          <w:szCs w:val="20"/>
        </w:rPr>
      </w:pPr>
      <w:r w:rsidRPr="00C863D6">
        <w:rPr>
          <w:sz w:val="20"/>
          <w:szCs w:val="20"/>
        </w:rPr>
        <w:t>We continue to need volunteers, especially those interested in going into Tulare County</w:t>
      </w:r>
    </w:p>
    <w:p w14:paraId="0FA74623" w14:textId="77777777" w:rsidR="001C2856" w:rsidRPr="00C863D6" w:rsidRDefault="001C2856" w:rsidP="005B0E71">
      <w:pPr>
        <w:spacing w:line="240" w:lineRule="auto"/>
        <w:jc w:val="both"/>
        <w:rPr>
          <w:sz w:val="20"/>
          <w:szCs w:val="20"/>
        </w:rPr>
      </w:pPr>
      <w:r w:rsidRPr="00C863D6">
        <w:rPr>
          <w:sz w:val="20"/>
          <w:szCs w:val="20"/>
        </w:rPr>
        <w:t>Jail, Corcoran, SATF, Avenal State Prisons. We are in dire need of Sponsors willing to</w:t>
      </w:r>
    </w:p>
    <w:p w14:paraId="1F3A70E7" w14:textId="77777777" w:rsidR="001C2856" w:rsidRPr="00C863D6" w:rsidRDefault="001C2856" w:rsidP="005B0E71">
      <w:pPr>
        <w:spacing w:line="240" w:lineRule="auto"/>
        <w:jc w:val="both"/>
        <w:rPr>
          <w:sz w:val="20"/>
          <w:szCs w:val="20"/>
        </w:rPr>
      </w:pPr>
      <w:r w:rsidRPr="00C863D6">
        <w:rPr>
          <w:sz w:val="20"/>
          <w:szCs w:val="20"/>
        </w:rPr>
        <w:t>sponsor an inmate at one of our Prisons. Send any interested volunteers to our next</w:t>
      </w:r>
    </w:p>
    <w:p w14:paraId="200A1823" w14:textId="3CAD7658" w:rsidR="001C2856" w:rsidRPr="00C863D6" w:rsidRDefault="001C2856" w:rsidP="005B0E71">
      <w:pPr>
        <w:spacing w:line="240" w:lineRule="auto"/>
        <w:jc w:val="both"/>
        <w:rPr>
          <w:sz w:val="20"/>
          <w:szCs w:val="20"/>
        </w:rPr>
      </w:pPr>
      <w:r w:rsidRPr="00C863D6">
        <w:rPr>
          <w:sz w:val="20"/>
          <w:szCs w:val="20"/>
        </w:rPr>
        <w:t>H&amp;I orientation,</w:t>
      </w:r>
      <w:r w:rsidR="007339BB" w:rsidRPr="00C863D6">
        <w:rPr>
          <w:sz w:val="20"/>
          <w:szCs w:val="20"/>
        </w:rPr>
        <w:t xml:space="preserve"> this coming Sat.</w:t>
      </w:r>
      <w:r w:rsidRPr="00C863D6">
        <w:rPr>
          <w:sz w:val="20"/>
          <w:szCs w:val="20"/>
        </w:rPr>
        <w:t xml:space="preserve"> </w:t>
      </w:r>
      <w:r w:rsidR="00F35529" w:rsidRPr="00C863D6">
        <w:rPr>
          <w:sz w:val="20"/>
          <w:szCs w:val="20"/>
        </w:rPr>
        <w:t>Sept</w:t>
      </w:r>
      <w:r w:rsidR="00163F9C" w:rsidRPr="00C863D6">
        <w:rPr>
          <w:sz w:val="20"/>
          <w:szCs w:val="20"/>
        </w:rPr>
        <w:t>.</w:t>
      </w:r>
      <w:r w:rsidRPr="00C863D6">
        <w:rPr>
          <w:sz w:val="20"/>
          <w:szCs w:val="20"/>
        </w:rPr>
        <w:t xml:space="preserve"> 1</w:t>
      </w:r>
      <w:r w:rsidR="00F35529" w:rsidRPr="00C863D6">
        <w:rPr>
          <w:sz w:val="20"/>
          <w:szCs w:val="20"/>
        </w:rPr>
        <w:t>3</w:t>
      </w:r>
      <w:r w:rsidRPr="00C863D6">
        <w:rPr>
          <w:sz w:val="20"/>
          <w:szCs w:val="20"/>
        </w:rPr>
        <w:t>th at 9</w:t>
      </w:r>
      <w:r w:rsidR="00163F9C" w:rsidRPr="00C863D6">
        <w:rPr>
          <w:sz w:val="20"/>
          <w:szCs w:val="20"/>
        </w:rPr>
        <w:t>:30</w:t>
      </w:r>
      <w:r w:rsidRPr="00C863D6">
        <w:rPr>
          <w:sz w:val="20"/>
          <w:szCs w:val="20"/>
        </w:rPr>
        <w:t>am at Bridge Street Clubhouse.</w:t>
      </w:r>
    </w:p>
    <w:p w14:paraId="003B67E6" w14:textId="77777777" w:rsidR="00163F9C" w:rsidRPr="00C863D6" w:rsidRDefault="00163F9C" w:rsidP="005B0E71">
      <w:pPr>
        <w:spacing w:line="240" w:lineRule="auto"/>
        <w:jc w:val="both"/>
        <w:rPr>
          <w:sz w:val="20"/>
          <w:szCs w:val="20"/>
        </w:rPr>
      </w:pPr>
    </w:p>
    <w:p w14:paraId="52AE4026" w14:textId="44580818" w:rsidR="001C2856" w:rsidRPr="00C863D6" w:rsidRDefault="001C2856" w:rsidP="005B0E71">
      <w:pPr>
        <w:spacing w:line="240" w:lineRule="auto"/>
        <w:rPr>
          <w:sz w:val="20"/>
          <w:szCs w:val="20"/>
        </w:rPr>
      </w:pPr>
      <w:r w:rsidRPr="00C863D6">
        <w:rPr>
          <w:sz w:val="20"/>
          <w:szCs w:val="20"/>
        </w:rPr>
        <w:t>Inside Visiting Sponsorship Service continues to grow yet we always have a great need</w:t>
      </w:r>
    </w:p>
    <w:p w14:paraId="01DFD996" w14:textId="77777777" w:rsidR="001C2856" w:rsidRPr="00C863D6" w:rsidRDefault="001C2856" w:rsidP="005B0E71">
      <w:pPr>
        <w:spacing w:line="240" w:lineRule="auto"/>
        <w:rPr>
          <w:sz w:val="20"/>
          <w:szCs w:val="20"/>
        </w:rPr>
      </w:pPr>
      <w:r w:rsidRPr="00C863D6">
        <w:rPr>
          <w:sz w:val="20"/>
          <w:szCs w:val="20"/>
        </w:rPr>
        <w:t xml:space="preserve">above and beyond what </w:t>
      </w:r>
      <w:proofErr w:type="gramStart"/>
      <w:r w:rsidRPr="00C863D6">
        <w:rPr>
          <w:sz w:val="20"/>
          <w:szCs w:val="20"/>
        </w:rPr>
        <w:t>we ever</w:t>
      </w:r>
      <w:proofErr w:type="gramEnd"/>
      <w:r w:rsidRPr="00C863D6">
        <w:rPr>
          <w:sz w:val="20"/>
          <w:szCs w:val="20"/>
        </w:rPr>
        <w:t xml:space="preserve"> could handle. Please share with your home groups </w:t>
      </w:r>
      <w:proofErr w:type="gramStart"/>
      <w:r w:rsidRPr="00C863D6">
        <w:rPr>
          <w:sz w:val="20"/>
          <w:szCs w:val="20"/>
        </w:rPr>
        <w:t>to</w:t>
      </w:r>
      <w:proofErr w:type="gramEnd"/>
    </w:p>
    <w:p w14:paraId="03AAF290" w14:textId="77777777" w:rsidR="001C2856" w:rsidRPr="00C863D6" w:rsidRDefault="001C2856" w:rsidP="005B0E71">
      <w:pPr>
        <w:spacing w:line="240" w:lineRule="auto"/>
        <w:rPr>
          <w:sz w:val="20"/>
          <w:szCs w:val="20"/>
        </w:rPr>
      </w:pPr>
      <w:r w:rsidRPr="00C863D6">
        <w:rPr>
          <w:sz w:val="20"/>
          <w:szCs w:val="20"/>
        </w:rPr>
        <w:t>see if anyone is interested in sponsoring an inmate remotely. Let them know they do</w:t>
      </w:r>
    </w:p>
    <w:p w14:paraId="50283217" w14:textId="77777777" w:rsidR="001C2856" w:rsidRPr="00C863D6" w:rsidRDefault="001C2856" w:rsidP="005B0E71">
      <w:pPr>
        <w:spacing w:line="240" w:lineRule="auto"/>
        <w:rPr>
          <w:sz w:val="20"/>
          <w:szCs w:val="20"/>
        </w:rPr>
      </w:pPr>
      <w:r w:rsidRPr="00C863D6">
        <w:rPr>
          <w:sz w:val="20"/>
          <w:szCs w:val="20"/>
        </w:rPr>
        <w:t>not have to go ‘to’ the correctional facility. Contact: HANDI.IVSS@gmail.com ***</w:t>
      </w:r>
    </w:p>
    <w:p w14:paraId="3C3C94C1" w14:textId="77777777" w:rsidR="00240249" w:rsidRPr="00C863D6" w:rsidRDefault="00240249" w:rsidP="005B0E71">
      <w:pPr>
        <w:spacing w:line="240" w:lineRule="auto"/>
        <w:rPr>
          <w:sz w:val="20"/>
          <w:szCs w:val="20"/>
        </w:rPr>
      </w:pPr>
    </w:p>
    <w:p w14:paraId="31167A88" w14:textId="4B2A9901" w:rsidR="001C2856" w:rsidRPr="00C863D6" w:rsidRDefault="001C2856" w:rsidP="005B0E71">
      <w:pPr>
        <w:spacing w:line="240" w:lineRule="auto"/>
        <w:jc w:val="both"/>
        <w:rPr>
          <w:sz w:val="20"/>
          <w:szCs w:val="20"/>
        </w:rPr>
      </w:pPr>
      <w:r w:rsidRPr="00C863D6">
        <w:rPr>
          <w:sz w:val="20"/>
          <w:szCs w:val="20"/>
        </w:rPr>
        <w:t xml:space="preserve">The </w:t>
      </w:r>
      <w:r w:rsidR="00F66F5C" w:rsidRPr="00C863D6">
        <w:rPr>
          <w:sz w:val="20"/>
          <w:szCs w:val="20"/>
        </w:rPr>
        <w:t>August</w:t>
      </w:r>
      <w:r w:rsidRPr="00C863D6">
        <w:rPr>
          <w:sz w:val="20"/>
          <w:szCs w:val="20"/>
        </w:rPr>
        <w:t xml:space="preserve"> YTD Financial report has not changed much since June and is as follows:</w:t>
      </w:r>
    </w:p>
    <w:p w14:paraId="719228BD" w14:textId="6ED47ECA" w:rsidR="001C2856" w:rsidRPr="00C863D6" w:rsidRDefault="00F66F5C" w:rsidP="005B0E71">
      <w:pPr>
        <w:spacing w:line="240" w:lineRule="auto"/>
        <w:jc w:val="both"/>
        <w:rPr>
          <w:sz w:val="20"/>
          <w:szCs w:val="20"/>
        </w:rPr>
      </w:pPr>
      <w:r w:rsidRPr="00C863D6">
        <w:rPr>
          <w:sz w:val="20"/>
          <w:szCs w:val="20"/>
        </w:rPr>
        <w:t>August</w:t>
      </w:r>
      <w:r w:rsidR="001C2856" w:rsidRPr="00C863D6">
        <w:rPr>
          <w:sz w:val="20"/>
          <w:szCs w:val="20"/>
        </w:rPr>
        <w:t xml:space="preserve"> ended </w:t>
      </w:r>
      <w:r w:rsidR="00725AAA" w:rsidRPr="00C863D6">
        <w:rPr>
          <w:sz w:val="20"/>
          <w:szCs w:val="20"/>
        </w:rPr>
        <w:t>at</w:t>
      </w:r>
      <w:r w:rsidR="001C2856" w:rsidRPr="00C863D6">
        <w:rPr>
          <w:sz w:val="20"/>
          <w:szCs w:val="20"/>
        </w:rPr>
        <w:t xml:space="preserve"> a </w:t>
      </w:r>
      <w:r w:rsidR="00970FE6" w:rsidRPr="00C863D6">
        <w:rPr>
          <w:sz w:val="20"/>
          <w:szCs w:val="20"/>
        </w:rPr>
        <w:t>negative</w:t>
      </w:r>
      <w:r w:rsidR="00725AAA" w:rsidRPr="00C863D6">
        <w:rPr>
          <w:sz w:val="20"/>
          <w:szCs w:val="20"/>
        </w:rPr>
        <w:t xml:space="preserve"> $1,411.88 and a </w:t>
      </w:r>
      <w:r w:rsidR="001C2856" w:rsidRPr="00C863D6">
        <w:rPr>
          <w:sz w:val="20"/>
          <w:szCs w:val="20"/>
        </w:rPr>
        <w:t>positive balance of $</w:t>
      </w:r>
      <w:r w:rsidR="00190279" w:rsidRPr="00C863D6">
        <w:rPr>
          <w:sz w:val="20"/>
          <w:szCs w:val="20"/>
        </w:rPr>
        <w:t>773.75</w:t>
      </w:r>
      <w:r w:rsidR="001C2856" w:rsidRPr="00C863D6">
        <w:rPr>
          <w:sz w:val="20"/>
          <w:szCs w:val="20"/>
        </w:rPr>
        <w:t xml:space="preserve"> </w:t>
      </w:r>
      <w:r w:rsidR="00190279" w:rsidRPr="00C863D6">
        <w:rPr>
          <w:sz w:val="20"/>
          <w:szCs w:val="20"/>
        </w:rPr>
        <w:t>year to date</w:t>
      </w:r>
      <w:r w:rsidR="001C2856" w:rsidRPr="00C863D6">
        <w:rPr>
          <w:sz w:val="20"/>
          <w:szCs w:val="20"/>
        </w:rPr>
        <w:t>.  This leaves us in a Neutral financial position.  Currently, we remain approximately $2</w:t>
      </w:r>
      <w:r w:rsidR="009E342C" w:rsidRPr="00C863D6">
        <w:rPr>
          <w:sz w:val="20"/>
          <w:szCs w:val="20"/>
        </w:rPr>
        <w:t>5</w:t>
      </w:r>
      <w:r w:rsidR="001C2856" w:rsidRPr="00C863D6">
        <w:rPr>
          <w:sz w:val="20"/>
          <w:szCs w:val="20"/>
        </w:rPr>
        <w:t xml:space="preserve">,000.00 under our recommended </w:t>
      </w:r>
      <w:proofErr w:type="gramStart"/>
      <w:r w:rsidR="001C2856" w:rsidRPr="00C863D6">
        <w:rPr>
          <w:sz w:val="20"/>
          <w:szCs w:val="20"/>
        </w:rPr>
        <w:t>6 month</w:t>
      </w:r>
      <w:proofErr w:type="gramEnd"/>
      <w:r w:rsidR="001C2856" w:rsidRPr="00C863D6">
        <w:rPr>
          <w:sz w:val="20"/>
          <w:szCs w:val="20"/>
        </w:rPr>
        <w:t xml:space="preserve"> </w:t>
      </w:r>
      <w:proofErr w:type="gramStart"/>
      <w:r w:rsidR="001C2856" w:rsidRPr="00C863D6">
        <w:rPr>
          <w:sz w:val="20"/>
          <w:szCs w:val="20"/>
        </w:rPr>
        <w:t>prior</w:t>
      </w:r>
      <w:proofErr w:type="gramEnd"/>
      <w:r w:rsidR="001C2856" w:rsidRPr="00C863D6">
        <w:rPr>
          <w:sz w:val="20"/>
          <w:szCs w:val="20"/>
        </w:rPr>
        <w:t xml:space="preserve"> year expenses cash on hand.  </w:t>
      </w:r>
      <w:r w:rsidR="00F2007C" w:rsidRPr="00C863D6">
        <w:rPr>
          <w:sz w:val="20"/>
          <w:szCs w:val="20"/>
        </w:rPr>
        <w:t xml:space="preserve">To date, our income is 2.1% less than last year while our total expense is 2.5% </w:t>
      </w:r>
      <w:proofErr w:type="gramStart"/>
      <w:r w:rsidR="00F2007C" w:rsidRPr="00C863D6">
        <w:rPr>
          <w:sz w:val="20"/>
          <w:szCs w:val="20"/>
        </w:rPr>
        <w:t>higher</w:t>
      </w:r>
      <w:proofErr w:type="gramEnd"/>
      <w:r w:rsidR="00F2007C" w:rsidRPr="00C863D6">
        <w:rPr>
          <w:sz w:val="20"/>
          <w:szCs w:val="20"/>
        </w:rPr>
        <w:t xml:space="preserve"> accounting for this continued dip </w:t>
      </w:r>
      <w:proofErr w:type="gramStart"/>
      <w:r w:rsidR="00F2007C" w:rsidRPr="00C863D6">
        <w:rPr>
          <w:sz w:val="20"/>
          <w:szCs w:val="20"/>
        </w:rPr>
        <w:t>into</w:t>
      </w:r>
      <w:proofErr w:type="gramEnd"/>
      <w:r w:rsidR="00F2007C" w:rsidRPr="00C863D6">
        <w:rPr>
          <w:sz w:val="20"/>
          <w:szCs w:val="20"/>
        </w:rPr>
        <w:t xml:space="preserve"> our cash reserves.  </w:t>
      </w:r>
      <w:r w:rsidR="001C2856" w:rsidRPr="00C863D6">
        <w:rPr>
          <w:sz w:val="20"/>
          <w:szCs w:val="20"/>
        </w:rPr>
        <w:t>Group treasurers are encouraged to send Pink Can monies to H&amp;I on a regular basis; this is helpful for accounting and more realistic income reporting.</w:t>
      </w:r>
    </w:p>
    <w:p w14:paraId="60791433" w14:textId="020BE3D6" w:rsidR="00B11A88" w:rsidRPr="00C863D6" w:rsidRDefault="00B11A88" w:rsidP="005B0E71">
      <w:pPr>
        <w:spacing w:line="240" w:lineRule="auto"/>
        <w:jc w:val="both"/>
        <w:rPr>
          <w:sz w:val="20"/>
          <w:szCs w:val="20"/>
        </w:rPr>
      </w:pPr>
      <w:r w:rsidRPr="00C863D6">
        <w:rPr>
          <w:sz w:val="20"/>
          <w:szCs w:val="20"/>
        </w:rPr>
        <w:t xml:space="preserve">As there seems to be some </w:t>
      </w:r>
      <w:proofErr w:type="gramStart"/>
      <w:r w:rsidRPr="00C863D6">
        <w:rPr>
          <w:sz w:val="20"/>
          <w:szCs w:val="20"/>
        </w:rPr>
        <w:t>question</w:t>
      </w:r>
      <w:proofErr w:type="gramEnd"/>
      <w:r w:rsidRPr="00C863D6">
        <w:rPr>
          <w:sz w:val="20"/>
          <w:szCs w:val="20"/>
        </w:rPr>
        <w:t xml:space="preserve"> regarding how we calculate our recommended cash on hand, I provide this explanation: Our committee uses our past year expenses to get our monthly average then times that number by 6.  For 2024 the monthly average was $53,564.60 per month.  I have added a section showing this </w:t>
      </w:r>
      <w:proofErr w:type="gramStart"/>
      <w:r w:rsidRPr="00C863D6">
        <w:rPr>
          <w:sz w:val="20"/>
          <w:szCs w:val="20"/>
        </w:rPr>
        <w:t>on</w:t>
      </w:r>
      <w:proofErr w:type="gramEnd"/>
      <w:r w:rsidRPr="00C863D6">
        <w:rPr>
          <w:sz w:val="20"/>
          <w:szCs w:val="20"/>
        </w:rPr>
        <w:t xml:space="preserve"> our financial report hoping that this will make it easier to share with our fellowship.  </w:t>
      </w:r>
    </w:p>
    <w:p w14:paraId="2E36CDA1" w14:textId="77777777" w:rsidR="001C2856" w:rsidRPr="00C863D6" w:rsidRDefault="001C2856" w:rsidP="005B0E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C863D6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Please continue to share our financial position with your local fellowship.  It is important that accurate financial information is shared.  If you are aware of a group that is not passing the pink can, please encourage them to do so.  </w:t>
      </w:r>
    </w:p>
    <w:p w14:paraId="077B59A1" w14:textId="77777777" w:rsidR="001C2856" w:rsidRPr="00C863D6" w:rsidRDefault="001C2856" w:rsidP="005B0E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</w:p>
    <w:p w14:paraId="0F31CAFB" w14:textId="19E482AA" w:rsidR="001C2856" w:rsidRPr="00C863D6" w:rsidRDefault="001C2856" w:rsidP="005B0E71">
      <w:pPr>
        <w:spacing w:line="240" w:lineRule="auto"/>
        <w:rPr>
          <w:sz w:val="20"/>
          <w:szCs w:val="20"/>
        </w:rPr>
      </w:pPr>
      <w:r w:rsidRPr="00C863D6">
        <w:rPr>
          <w:sz w:val="20"/>
          <w:szCs w:val="20"/>
        </w:rPr>
        <w:t xml:space="preserve">Next meeting </w:t>
      </w:r>
      <w:r w:rsidR="00163F9C" w:rsidRPr="00C863D6">
        <w:rPr>
          <w:sz w:val="20"/>
          <w:szCs w:val="20"/>
        </w:rPr>
        <w:t>Sept.</w:t>
      </w:r>
      <w:r w:rsidRPr="00C863D6">
        <w:rPr>
          <w:sz w:val="20"/>
          <w:szCs w:val="20"/>
        </w:rPr>
        <w:t xml:space="preserve"> 1</w:t>
      </w:r>
      <w:r w:rsidR="00163F9C" w:rsidRPr="00C863D6">
        <w:rPr>
          <w:sz w:val="20"/>
          <w:szCs w:val="20"/>
        </w:rPr>
        <w:t>3</w:t>
      </w:r>
      <w:r w:rsidRPr="00C863D6">
        <w:rPr>
          <w:sz w:val="20"/>
          <w:szCs w:val="20"/>
        </w:rPr>
        <w:t>, 10am – Bridge Street Clubhouse.</w:t>
      </w:r>
    </w:p>
    <w:p w14:paraId="4F19D94A" w14:textId="0444BD74" w:rsidR="007E11A2" w:rsidRPr="00C863D6" w:rsidRDefault="001C2856" w:rsidP="005B0E71">
      <w:pPr>
        <w:spacing w:line="240" w:lineRule="auto"/>
        <w:rPr>
          <w:sz w:val="20"/>
          <w:szCs w:val="20"/>
        </w:rPr>
      </w:pPr>
      <w:r w:rsidRPr="00C863D6">
        <w:rPr>
          <w:sz w:val="20"/>
          <w:szCs w:val="20"/>
        </w:rPr>
        <w:t>Thank you for letting us be of service.</w:t>
      </w:r>
    </w:p>
    <w:sectPr w:rsidR="007E11A2" w:rsidRPr="00C86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856"/>
    <w:rsid w:val="00045980"/>
    <w:rsid w:val="00122589"/>
    <w:rsid w:val="001622FF"/>
    <w:rsid w:val="00163F9C"/>
    <w:rsid w:val="00190279"/>
    <w:rsid w:val="001C2856"/>
    <w:rsid w:val="00240249"/>
    <w:rsid w:val="003D37E8"/>
    <w:rsid w:val="005B0E71"/>
    <w:rsid w:val="005D4BFB"/>
    <w:rsid w:val="006B3E18"/>
    <w:rsid w:val="006C25F0"/>
    <w:rsid w:val="00725AAA"/>
    <w:rsid w:val="007339BB"/>
    <w:rsid w:val="007C0D05"/>
    <w:rsid w:val="007E11A2"/>
    <w:rsid w:val="00961245"/>
    <w:rsid w:val="00970FE6"/>
    <w:rsid w:val="009E342C"/>
    <w:rsid w:val="00A147C4"/>
    <w:rsid w:val="00A277F6"/>
    <w:rsid w:val="00AE04A1"/>
    <w:rsid w:val="00B11A88"/>
    <w:rsid w:val="00C863D6"/>
    <w:rsid w:val="00F2007C"/>
    <w:rsid w:val="00F35529"/>
    <w:rsid w:val="00F46F24"/>
    <w:rsid w:val="00F6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12114"/>
  <w15:chartTrackingRefBased/>
  <w15:docId w15:val="{B555E742-66AC-4C84-A987-4CDE3263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8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8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8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8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8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8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8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8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8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8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8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8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28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8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8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8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8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28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2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8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28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2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28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28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28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8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8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28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Jagatic</dc:creator>
  <cp:keywords/>
  <dc:description/>
  <cp:lastModifiedBy>George Jagatic</cp:lastModifiedBy>
  <cp:revision>8</cp:revision>
  <dcterms:created xsi:type="dcterms:W3CDTF">2025-09-08T18:15:00Z</dcterms:created>
  <dcterms:modified xsi:type="dcterms:W3CDTF">2025-09-08T18:20:00Z</dcterms:modified>
</cp:coreProperties>
</file>